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15. Ayudas y subvenciones 1179 - Planes estratégicos de ayudas y subvenciones aprobados, el Ayuntamiento de Moya, pone en conocimiento de la ciudadanía del municipio y del público en general que ni durante los ejercicios </w:t>
      </w:r>
      <w:r>
        <w:rPr>
          <w:b w:val="1"/>
          <w:bCs w:val="1"/>
        </w:rPr>
        <w:t xml:space="preserve">2020 y 2021</w:t>
      </w:r>
      <w:r>
        <w:rPr/>
        <w:t xml:space="preserve">, esta administración ha contado con un Plan Estratégico de Subvenciones,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2026-09-26T00:44:41+00:00</dcterms:created>
  <dcterms:modified xsi:type="dcterms:W3CDTF">2026-09-26T00:44:41+00:00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